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4188B" w14:textId="5EBCB400" w:rsidR="007C457A" w:rsidRDefault="007C457A" w:rsidP="00BC3BDE">
      <w:pPr>
        <w:pBdr>
          <w:bottom w:val="single" w:sz="6" w:space="1" w:color="auto"/>
        </w:pBdr>
        <w:jc w:val="right"/>
        <w:rPr>
          <w:b/>
          <w:bCs/>
          <w:color w:val="C00000"/>
        </w:rPr>
      </w:pPr>
      <w:r>
        <w:rPr>
          <w:b/>
          <w:bCs/>
          <w:noProof/>
          <w:color w:val="C00000"/>
        </w:rPr>
        <w:drawing>
          <wp:inline distT="0" distB="0" distL="0" distR="0" wp14:anchorId="1011F204" wp14:editId="546FD5BC">
            <wp:extent cx="2362200" cy="533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713F" w:rsidRPr="00CB188F">
        <w:rPr>
          <w:b/>
          <w:bCs/>
          <w:color w:val="C00000"/>
        </w:rPr>
        <w:t>Temporary and Voluntary Reduction (TVR) of Full-Time Equivalency (FTE)</w:t>
      </w:r>
    </w:p>
    <w:p w14:paraId="08524200" w14:textId="3754D2A9" w:rsidR="00263254" w:rsidRPr="00CB188F" w:rsidRDefault="00263254" w:rsidP="00BC3BDE">
      <w:pPr>
        <w:pBdr>
          <w:bottom w:val="single" w:sz="6" w:space="1" w:color="auto"/>
        </w:pBdr>
        <w:jc w:val="right"/>
        <w:rPr>
          <w:b/>
          <w:bCs/>
          <w:color w:val="C00000"/>
        </w:rPr>
      </w:pPr>
      <w:r>
        <w:rPr>
          <w:b/>
          <w:bCs/>
          <w:color w:val="C00000"/>
        </w:rPr>
        <w:t>Spring 2022 semester</w:t>
      </w:r>
    </w:p>
    <w:p w14:paraId="65CFB3DF" w14:textId="1778C435" w:rsidR="00BB7188" w:rsidRPr="00CB188F" w:rsidRDefault="00BB7188" w:rsidP="00BB7188">
      <w:pPr>
        <w:rPr>
          <w:sz w:val="20"/>
          <w:szCs w:val="20"/>
        </w:rPr>
      </w:pPr>
      <w:r w:rsidRPr="00CB188F">
        <w:rPr>
          <w:sz w:val="20"/>
          <w:szCs w:val="20"/>
        </w:rPr>
        <w:t>UA-UNM and the Administration offer the TVR of FTE as relief to faculty</w:t>
      </w:r>
      <w:r w:rsidR="00A57BDB">
        <w:rPr>
          <w:sz w:val="20"/>
          <w:szCs w:val="20"/>
        </w:rPr>
        <w:t xml:space="preserve"> </w:t>
      </w:r>
      <w:r w:rsidRPr="00CB188F">
        <w:rPr>
          <w:sz w:val="20"/>
          <w:szCs w:val="20"/>
        </w:rPr>
        <w:t xml:space="preserve">from assigned workload </w:t>
      </w:r>
      <w:r w:rsidR="00E9585B" w:rsidRPr="00CB188F">
        <w:rPr>
          <w:sz w:val="20"/>
          <w:szCs w:val="20"/>
        </w:rPr>
        <w:t>duties</w:t>
      </w:r>
      <w:r w:rsidR="00E9585B">
        <w:rPr>
          <w:sz w:val="20"/>
          <w:szCs w:val="20"/>
        </w:rPr>
        <w:t>, and</w:t>
      </w:r>
      <w:r w:rsidRPr="00CB188F">
        <w:rPr>
          <w:sz w:val="20"/>
          <w:szCs w:val="20"/>
        </w:rPr>
        <w:t xml:space="preserve"> flexibility to dedicate time to family care and other personal responsibilities for reasons related to the COVID-19</w:t>
      </w:r>
      <w:r w:rsidR="00E1382D">
        <w:rPr>
          <w:sz w:val="20"/>
          <w:szCs w:val="20"/>
        </w:rPr>
        <w:t xml:space="preserve"> pandemic</w:t>
      </w:r>
      <w:r w:rsidRPr="00CB188F">
        <w:rPr>
          <w:sz w:val="20"/>
          <w:szCs w:val="20"/>
        </w:rPr>
        <w:t xml:space="preserve">. </w:t>
      </w:r>
      <w:r w:rsidR="00BC3BDE">
        <w:rPr>
          <w:sz w:val="20"/>
          <w:szCs w:val="20"/>
        </w:rPr>
        <w:t xml:space="preserve"> </w:t>
      </w:r>
    </w:p>
    <w:p w14:paraId="079AA565" w14:textId="77777777" w:rsidR="00BB7188" w:rsidRPr="00CB188F" w:rsidRDefault="00BB7188" w:rsidP="00BB7188">
      <w:pPr>
        <w:rPr>
          <w:sz w:val="20"/>
          <w:szCs w:val="20"/>
        </w:rPr>
      </w:pPr>
    </w:p>
    <w:p w14:paraId="52C7CF55" w14:textId="22FD2B45" w:rsidR="00BB7188" w:rsidRPr="00CB188F" w:rsidRDefault="00BB7188" w:rsidP="00BB718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CB188F">
        <w:rPr>
          <w:color w:val="000000"/>
          <w:sz w:val="20"/>
          <w:szCs w:val="20"/>
        </w:rPr>
        <w:t>Tenure-track</w:t>
      </w:r>
      <w:r w:rsidR="001B0DA5">
        <w:rPr>
          <w:color w:val="000000"/>
          <w:sz w:val="20"/>
          <w:szCs w:val="20"/>
        </w:rPr>
        <w:t>/</w:t>
      </w:r>
      <w:r w:rsidRPr="00CB188F">
        <w:rPr>
          <w:color w:val="000000"/>
          <w:sz w:val="20"/>
          <w:szCs w:val="20"/>
        </w:rPr>
        <w:t xml:space="preserve">tenured </w:t>
      </w:r>
      <w:r w:rsidR="001B0DA5">
        <w:rPr>
          <w:color w:val="000000"/>
          <w:sz w:val="20"/>
          <w:szCs w:val="20"/>
        </w:rPr>
        <w:t>faculty and lecturers</w:t>
      </w:r>
      <w:r w:rsidRPr="00CB188F">
        <w:rPr>
          <w:color w:val="000000"/>
          <w:sz w:val="20"/>
          <w:szCs w:val="20"/>
        </w:rPr>
        <w:t>, with approval from the department chair</w:t>
      </w:r>
      <w:r w:rsidR="00E9585B">
        <w:rPr>
          <w:color w:val="000000"/>
          <w:sz w:val="20"/>
          <w:szCs w:val="20"/>
        </w:rPr>
        <w:t>/</w:t>
      </w:r>
      <w:r w:rsidRPr="00CB188F">
        <w:rPr>
          <w:color w:val="000000"/>
          <w:sz w:val="20"/>
          <w:szCs w:val="20"/>
        </w:rPr>
        <w:t>program director</w:t>
      </w:r>
      <w:r w:rsidR="00E9585B">
        <w:rPr>
          <w:color w:val="000000"/>
          <w:sz w:val="20"/>
          <w:szCs w:val="20"/>
        </w:rPr>
        <w:t xml:space="preserve"> and dean</w:t>
      </w:r>
      <w:r w:rsidRPr="00CB188F">
        <w:rPr>
          <w:color w:val="000000"/>
          <w:sz w:val="20"/>
          <w:szCs w:val="20"/>
        </w:rPr>
        <w:t xml:space="preserve">, </w:t>
      </w:r>
      <w:r w:rsidR="001B0DA5">
        <w:rPr>
          <w:color w:val="000000"/>
          <w:sz w:val="20"/>
          <w:szCs w:val="20"/>
        </w:rPr>
        <w:t xml:space="preserve">may receive a one-course reduction, equivalent to three teaching load units, for the </w:t>
      </w:r>
      <w:r w:rsidR="00BC3BDE">
        <w:rPr>
          <w:color w:val="000000"/>
          <w:sz w:val="20"/>
          <w:szCs w:val="20"/>
        </w:rPr>
        <w:t>Spring 2022</w:t>
      </w:r>
      <w:r w:rsidR="001B0DA5">
        <w:rPr>
          <w:color w:val="000000"/>
          <w:sz w:val="20"/>
          <w:szCs w:val="20"/>
        </w:rPr>
        <w:t xml:space="preserve"> semester</w:t>
      </w:r>
      <w:r w:rsidR="00263254">
        <w:rPr>
          <w:color w:val="000000"/>
          <w:sz w:val="20"/>
          <w:szCs w:val="20"/>
        </w:rPr>
        <w:t>. The FTE reduction will be implemented via</w:t>
      </w:r>
      <w:r w:rsidR="00BC3BDE">
        <w:rPr>
          <w:color w:val="000000"/>
          <w:sz w:val="20"/>
          <w:szCs w:val="20"/>
        </w:rPr>
        <w:t xml:space="preserve"> </w:t>
      </w:r>
      <w:r w:rsidRPr="00CB188F">
        <w:rPr>
          <w:color w:val="000000"/>
          <w:sz w:val="20"/>
          <w:szCs w:val="20"/>
        </w:rPr>
        <w:t xml:space="preserve">a </w:t>
      </w:r>
      <w:r w:rsidRPr="00AA7D7B">
        <w:rPr>
          <w:color w:val="000000"/>
          <w:sz w:val="20"/>
          <w:szCs w:val="20"/>
          <w:u w:val="single"/>
        </w:rPr>
        <w:t>1</w:t>
      </w:r>
      <w:r w:rsidR="00BC3BDE">
        <w:rPr>
          <w:color w:val="000000"/>
          <w:sz w:val="20"/>
          <w:szCs w:val="20"/>
          <w:u w:val="single"/>
        </w:rPr>
        <w:t>0</w:t>
      </w:r>
      <w:r w:rsidRPr="00AA7D7B">
        <w:rPr>
          <w:color w:val="000000"/>
          <w:sz w:val="20"/>
          <w:szCs w:val="20"/>
          <w:u w:val="single"/>
        </w:rPr>
        <w:t xml:space="preserve">% </w:t>
      </w:r>
      <w:r w:rsidR="001B0DA5">
        <w:rPr>
          <w:color w:val="000000"/>
          <w:sz w:val="20"/>
          <w:szCs w:val="20"/>
          <w:u w:val="single"/>
        </w:rPr>
        <w:t xml:space="preserve">compensation </w:t>
      </w:r>
      <w:r w:rsidRPr="00AA7D7B">
        <w:rPr>
          <w:color w:val="000000"/>
          <w:sz w:val="20"/>
          <w:szCs w:val="20"/>
          <w:u w:val="single"/>
        </w:rPr>
        <w:t>reduction</w:t>
      </w:r>
      <w:r w:rsidRPr="00CB188F">
        <w:rPr>
          <w:color w:val="000000"/>
          <w:sz w:val="20"/>
          <w:szCs w:val="20"/>
        </w:rPr>
        <w:t xml:space="preserve"> during each month </w:t>
      </w:r>
      <w:r w:rsidR="00BC3BDE">
        <w:rPr>
          <w:color w:val="000000"/>
          <w:sz w:val="20"/>
          <w:szCs w:val="20"/>
        </w:rPr>
        <w:t xml:space="preserve">of </w:t>
      </w:r>
      <w:r w:rsidR="00E1382D">
        <w:rPr>
          <w:color w:val="000000"/>
          <w:sz w:val="20"/>
          <w:szCs w:val="20"/>
        </w:rPr>
        <w:t xml:space="preserve">the </w:t>
      </w:r>
      <w:r w:rsidRPr="00CB188F">
        <w:rPr>
          <w:color w:val="000000"/>
          <w:sz w:val="20"/>
          <w:szCs w:val="20"/>
        </w:rPr>
        <w:t>Spring 202</w:t>
      </w:r>
      <w:r w:rsidR="00E1382D">
        <w:rPr>
          <w:color w:val="000000"/>
          <w:sz w:val="20"/>
          <w:szCs w:val="20"/>
        </w:rPr>
        <w:t>2</w:t>
      </w:r>
      <w:r w:rsidRPr="00CB188F">
        <w:rPr>
          <w:color w:val="000000"/>
          <w:sz w:val="20"/>
          <w:szCs w:val="20"/>
        </w:rPr>
        <w:t xml:space="preserve"> semester.</w:t>
      </w:r>
      <w:r w:rsidR="00E9585B">
        <w:rPr>
          <w:color w:val="000000"/>
          <w:sz w:val="20"/>
          <w:szCs w:val="20"/>
        </w:rPr>
        <w:t xml:space="preserve"> </w:t>
      </w:r>
      <w:r w:rsidR="00A57BDB">
        <w:rPr>
          <w:color w:val="000000"/>
          <w:sz w:val="20"/>
          <w:szCs w:val="20"/>
        </w:rPr>
        <w:t xml:space="preserve">Priority will be given to faculty who have no other release time or workload reductions for Spring 2022. </w:t>
      </w:r>
    </w:p>
    <w:tbl>
      <w:tblPr>
        <w:tblStyle w:val="TableGrid"/>
        <w:tblpPr w:leftFromText="180" w:rightFromText="180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101E7" w:rsidRPr="00CB188F" w14:paraId="74A74CCF" w14:textId="77777777" w:rsidTr="008101E7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1550E1AA" w14:textId="423A6272" w:rsidR="008101E7" w:rsidRPr="007C457A" w:rsidRDefault="008101E7" w:rsidP="008101E7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7C457A">
              <w:rPr>
                <w:b/>
                <w:bCs/>
                <w:color w:val="C00000"/>
                <w:sz w:val="20"/>
                <w:szCs w:val="20"/>
              </w:rPr>
              <w:t>TVR Request/Submission Timeline</w:t>
            </w:r>
            <w:r w:rsidR="007C457A">
              <w:rPr>
                <w:b/>
                <w:bCs/>
                <w:color w:val="C00000"/>
                <w:sz w:val="20"/>
                <w:szCs w:val="20"/>
              </w:rPr>
              <w:t>: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AEDECEE" w14:textId="54DF7AF1" w:rsidR="008101E7" w:rsidRPr="007C457A" w:rsidRDefault="008101E7" w:rsidP="008101E7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7C457A">
              <w:rPr>
                <w:b/>
                <w:bCs/>
                <w:color w:val="C00000"/>
                <w:sz w:val="20"/>
                <w:szCs w:val="20"/>
              </w:rPr>
              <w:t>Date</w:t>
            </w:r>
            <w:r w:rsidR="007C457A">
              <w:rPr>
                <w:b/>
                <w:bCs/>
                <w:color w:val="C00000"/>
                <w:sz w:val="20"/>
                <w:szCs w:val="20"/>
              </w:rPr>
              <w:t>:</w:t>
            </w:r>
          </w:p>
        </w:tc>
      </w:tr>
      <w:tr w:rsidR="008101E7" w:rsidRPr="00CB188F" w14:paraId="09EFD6D7" w14:textId="77777777" w:rsidTr="00BC3BDE">
        <w:trPr>
          <w:trHeight w:val="304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13AA60C" w14:textId="44383943" w:rsidR="00E9585B" w:rsidRPr="00CB188F" w:rsidRDefault="00BC3BDE" w:rsidP="00810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63254">
              <w:rPr>
                <w:sz w:val="20"/>
                <w:szCs w:val="20"/>
              </w:rPr>
              <w:t xml:space="preserve">Spring 2022 semester 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200F625" w14:textId="6571B3CE" w:rsidR="008101E7" w:rsidRPr="00CB188F" w:rsidRDefault="008101E7" w:rsidP="008101E7">
            <w:pPr>
              <w:rPr>
                <w:sz w:val="20"/>
                <w:szCs w:val="20"/>
              </w:rPr>
            </w:pPr>
            <w:r w:rsidRPr="00CB188F">
              <w:rPr>
                <w:sz w:val="20"/>
                <w:szCs w:val="20"/>
              </w:rPr>
              <w:t xml:space="preserve">October </w:t>
            </w:r>
            <w:r w:rsidR="00A57BDB">
              <w:rPr>
                <w:sz w:val="20"/>
                <w:szCs w:val="20"/>
              </w:rPr>
              <w:t>15</w:t>
            </w:r>
            <w:r w:rsidRPr="00CB188F">
              <w:rPr>
                <w:sz w:val="20"/>
                <w:szCs w:val="20"/>
              </w:rPr>
              <w:t>, 202</w:t>
            </w:r>
            <w:r w:rsidR="00E1382D">
              <w:rPr>
                <w:sz w:val="20"/>
                <w:szCs w:val="20"/>
              </w:rPr>
              <w:t>1</w:t>
            </w:r>
            <w:r w:rsidRPr="00CB188F">
              <w:rPr>
                <w:sz w:val="20"/>
                <w:szCs w:val="20"/>
              </w:rPr>
              <w:t>, 5:00 p.m.</w:t>
            </w:r>
            <w:r w:rsidR="00622904">
              <w:rPr>
                <w:sz w:val="20"/>
                <w:szCs w:val="20"/>
              </w:rPr>
              <w:t xml:space="preserve"> </w:t>
            </w:r>
            <w:r w:rsidR="00263254">
              <w:rPr>
                <w:sz w:val="20"/>
                <w:szCs w:val="20"/>
              </w:rPr>
              <w:t xml:space="preserve"> </w:t>
            </w:r>
          </w:p>
        </w:tc>
      </w:tr>
    </w:tbl>
    <w:p w14:paraId="2AEC1B38" w14:textId="3EDD0311" w:rsidR="0081713F" w:rsidRPr="00CB188F" w:rsidRDefault="0081713F" w:rsidP="0081713F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1713F" w:rsidRPr="00CB188F" w14:paraId="632E4C71" w14:textId="77777777" w:rsidTr="0081713F">
        <w:tc>
          <w:tcPr>
            <w:tcW w:w="4675" w:type="dxa"/>
          </w:tcPr>
          <w:p w14:paraId="7A8B62F9" w14:textId="77777777" w:rsidR="0081713F" w:rsidRDefault="0081713F" w:rsidP="0081713F">
            <w:pPr>
              <w:rPr>
                <w:sz w:val="20"/>
                <w:szCs w:val="20"/>
              </w:rPr>
            </w:pPr>
            <w:r w:rsidRPr="00CB188F">
              <w:rPr>
                <w:sz w:val="20"/>
                <w:szCs w:val="20"/>
              </w:rPr>
              <w:t>Name:</w:t>
            </w:r>
          </w:p>
          <w:p w14:paraId="60E829F3" w14:textId="3B1A49BB" w:rsidR="00A57BDB" w:rsidRPr="00CB188F" w:rsidRDefault="00A57BDB" w:rsidP="0081713F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14:paraId="459E40F2" w14:textId="73C83C8D" w:rsidR="0081713F" w:rsidRPr="00CB188F" w:rsidRDefault="00BB7188" w:rsidP="0081713F">
            <w:pPr>
              <w:rPr>
                <w:sz w:val="20"/>
                <w:szCs w:val="20"/>
              </w:rPr>
            </w:pPr>
            <w:r w:rsidRPr="00CB188F">
              <w:rPr>
                <w:sz w:val="20"/>
                <w:szCs w:val="20"/>
              </w:rPr>
              <w:t xml:space="preserve">Department </w:t>
            </w:r>
            <w:r w:rsidR="0081713F" w:rsidRPr="00CB188F">
              <w:rPr>
                <w:sz w:val="20"/>
                <w:szCs w:val="20"/>
              </w:rPr>
              <w:t xml:space="preserve">Contact Name: </w:t>
            </w:r>
          </w:p>
        </w:tc>
      </w:tr>
      <w:tr w:rsidR="0081713F" w:rsidRPr="00CB188F" w14:paraId="578A7988" w14:textId="77777777" w:rsidTr="0081713F">
        <w:tc>
          <w:tcPr>
            <w:tcW w:w="4675" w:type="dxa"/>
          </w:tcPr>
          <w:p w14:paraId="707106AF" w14:textId="77777777" w:rsidR="0081713F" w:rsidRDefault="0081713F" w:rsidP="0081713F">
            <w:pPr>
              <w:rPr>
                <w:sz w:val="20"/>
                <w:szCs w:val="20"/>
              </w:rPr>
            </w:pPr>
            <w:r w:rsidRPr="00CB188F">
              <w:rPr>
                <w:sz w:val="20"/>
                <w:szCs w:val="20"/>
              </w:rPr>
              <w:t xml:space="preserve">UNM </w:t>
            </w:r>
            <w:r w:rsidR="00E303FE">
              <w:rPr>
                <w:sz w:val="20"/>
                <w:szCs w:val="20"/>
              </w:rPr>
              <w:t xml:space="preserve">Banner </w:t>
            </w:r>
            <w:r w:rsidRPr="00CB188F">
              <w:rPr>
                <w:sz w:val="20"/>
                <w:szCs w:val="20"/>
              </w:rPr>
              <w:t>ID:</w:t>
            </w:r>
          </w:p>
          <w:p w14:paraId="023784AA" w14:textId="5D787017" w:rsidR="00A57BDB" w:rsidRPr="00CB188F" w:rsidRDefault="00A57BDB" w:rsidP="0081713F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14:paraId="26E919AB" w14:textId="3E0CE0B5" w:rsidR="0081713F" w:rsidRPr="00CB188F" w:rsidRDefault="00BB7188" w:rsidP="0081713F">
            <w:pPr>
              <w:rPr>
                <w:sz w:val="20"/>
                <w:szCs w:val="20"/>
              </w:rPr>
            </w:pPr>
            <w:r w:rsidRPr="00CB188F">
              <w:rPr>
                <w:sz w:val="20"/>
                <w:szCs w:val="20"/>
              </w:rPr>
              <w:t xml:space="preserve">Department </w:t>
            </w:r>
            <w:r w:rsidR="0081713F" w:rsidRPr="00CB188F">
              <w:rPr>
                <w:sz w:val="20"/>
                <w:szCs w:val="20"/>
              </w:rPr>
              <w:t>Contact Phone:</w:t>
            </w:r>
          </w:p>
        </w:tc>
      </w:tr>
      <w:tr w:rsidR="0081713F" w:rsidRPr="00CB188F" w14:paraId="378398FF" w14:textId="77777777" w:rsidTr="0081713F">
        <w:tc>
          <w:tcPr>
            <w:tcW w:w="4675" w:type="dxa"/>
          </w:tcPr>
          <w:p w14:paraId="73B763B1" w14:textId="77777777" w:rsidR="0081713F" w:rsidRDefault="0081713F" w:rsidP="0081713F">
            <w:pPr>
              <w:rPr>
                <w:sz w:val="20"/>
                <w:szCs w:val="20"/>
              </w:rPr>
            </w:pPr>
            <w:r w:rsidRPr="00CB188F">
              <w:rPr>
                <w:sz w:val="20"/>
                <w:szCs w:val="20"/>
              </w:rPr>
              <w:t>Department:</w:t>
            </w:r>
          </w:p>
          <w:p w14:paraId="76654107" w14:textId="213B1C3F" w:rsidR="00A57BDB" w:rsidRPr="00CB188F" w:rsidRDefault="00A57BDB" w:rsidP="0081713F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14:paraId="257C9597" w14:textId="0D8AB6A0" w:rsidR="0081713F" w:rsidRPr="00CB188F" w:rsidRDefault="00AA7D7B" w:rsidP="0081713F">
            <w:pPr>
              <w:rPr>
                <w:sz w:val="20"/>
                <w:szCs w:val="20"/>
              </w:rPr>
            </w:pPr>
            <w:r w:rsidRPr="00CB188F">
              <w:rPr>
                <w:sz w:val="20"/>
                <w:szCs w:val="20"/>
              </w:rPr>
              <w:t>Position Number:</w:t>
            </w:r>
          </w:p>
        </w:tc>
      </w:tr>
      <w:tr w:rsidR="0081713F" w:rsidRPr="00CB188F" w14:paraId="725D0EC6" w14:textId="77777777" w:rsidTr="0081713F">
        <w:tc>
          <w:tcPr>
            <w:tcW w:w="4675" w:type="dxa"/>
          </w:tcPr>
          <w:p w14:paraId="4E9151FE" w14:textId="25BC8BDB" w:rsidR="0081713F" w:rsidRPr="00CB188F" w:rsidRDefault="0081713F" w:rsidP="0081713F">
            <w:pPr>
              <w:rPr>
                <w:sz w:val="20"/>
                <w:szCs w:val="20"/>
              </w:rPr>
            </w:pPr>
            <w:r w:rsidRPr="00CB188F">
              <w:rPr>
                <w:sz w:val="20"/>
                <w:szCs w:val="20"/>
              </w:rPr>
              <w:t>Org:</w:t>
            </w:r>
          </w:p>
        </w:tc>
        <w:tc>
          <w:tcPr>
            <w:tcW w:w="4675" w:type="dxa"/>
          </w:tcPr>
          <w:p w14:paraId="4EF9B7B6" w14:textId="2D875711" w:rsidR="00AA7D7B" w:rsidRPr="003D0C17" w:rsidRDefault="00AA7D7B" w:rsidP="00AA7D7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Current Appointment %: </w:t>
            </w:r>
            <w:r w:rsidRPr="003D0C17">
              <w:rPr>
                <w:b/>
                <w:bCs/>
                <w:color w:val="000000" w:themeColor="text1"/>
                <w:sz w:val="20"/>
                <w:szCs w:val="20"/>
              </w:rPr>
              <w:t>100% (1.0</w:t>
            </w:r>
            <w:r w:rsidR="00A57BDB" w:rsidRPr="003D0C1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D0C17">
              <w:rPr>
                <w:b/>
                <w:bCs/>
                <w:color w:val="000000" w:themeColor="text1"/>
                <w:sz w:val="20"/>
                <w:szCs w:val="20"/>
              </w:rPr>
              <w:t>FTE)</w:t>
            </w:r>
          </w:p>
          <w:p w14:paraId="3C23F22E" w14:textId="275B19CE" w:rsidR="00A57BDB" w:rsidRPr="003D0C17" w:rsidRDefault="006C485A" w:rsidP="00AA7D7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D0C17">
              <w:rPr>
                <w:b/>
                <w:bCs/>
                <w:color w:val="000000" w:themeColor="text1"/>
                <w:sz w:val="20"/>
                <w:szCs w:val="20"/>
              </w:rPr>
              <w:t xml:space="preserve">Compensation reduction </w:t>
            </w:r>
            <w:r w:rsidR="00A57BDB" w:rsidRPr="003D0C17">
              <w:rPr>
                <w:b/>
                <w:bCs/>
                <w:color w:val="000000" w:themeColor="text1"/>
                <w:sz w:val="20"/>
                <w:szCs w:val="20"/>
              </w:rPr>
              <w:t xml:space="preserve">Spring 2022: </w:t>
            </w:r>
            <w:r w:rsidRPr="003D0C17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  <w:r w:rsidR="00A57BDB" w:rsidRPr="003D0C17">
              <w:rPr>
                <w:b/>
                <w:bCs/>
                <w:color w:val="000000" w:themeColor="text1"/>
                <w:sz w:val="20"/>
                <w:szCs w:val="20"/>
              </w:rPr>
              <w:t>0%</w:t>
            </w:r>
            <w:r w:rsidRPr="003D0C17">
              <w:rPr>
                <w:b/>
                <w:bCs/>
                <w:color w:val="000000" w:themeColor="text1"/>
                <w:sz w:val="20"/>
                <w:szCs w:val="20"/>
              </w:rPr>
              <w:t xml:space="preserve"> FTE</w:t>
            </w:r>
            <w:r w:rsidR="00A57BDB" w:rsidRPr="003D0C1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D0C1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38035192" w14:textId="58D23137" w:rsidR="0081713F" w:rsidRPr="00CB188F" w:rsidRDefault="0081713F" w:rsidP="00AA7D7B">
            <w:pPr>
              <w:rPr>
                <w:sz w:val="20"/>
                <w:szCs w:val="20"/>
              </w:rPr>
            </w:pPr>
          </w:p>
        </w:tc>
      </w:tr>
      <w:tr w:rsidR="00A57BDB" w:rsidRPr="00CB188F" w14:paraId="6CB135DE" w14:textId="77777777" w:rsidTr="00D37570">
        <w:tc>
          <w:tcPr>
            <w:tcW w:w="9350" w:type="dxa"/>
            <w:gridSpan w:val="2"/>
          </w:tcPr>
          <w:p w14:paraId="29CBA32E" w14:textId="7F152CF5" w:rsidR="00A57BDB" w:rsidRPr="003D0C17" w:rsidRDefault="00A57BDB" w:rsidP="00A57BDB">
            <w:pPr>
              <w:jc w:val="center"/>
              <w:rPr>
                <w:b/>
                <w:bCs/>
                <w:sz w:val="20"/>
                <w:szCs w:val="20"/>
              </w:rPr>
            </w:pPr>
            <w:r w:rsidRPr="003D0C17">
              <w:rPr>
                <w:b/>
                <w:bCs/>
                <w:sz w:val="20"/>
                <w:szCs w:val="20"/>
              </w:rPr>
              <w:t>Effective date of TVR of FTE Spring 2022 semester</w:t>
            </w:r>
          </w:p>
          <w:p w14:paraId="1464738A" w14:textId="344170F1" w:rsidR="00A57BDB" w:rsidRPr="00AA7D7B" w:rsidRDefault="00A57BDB" w:rsidP="00A57B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10, 2022</w:t>
            </w:r>
            <w:r w:rsidR="003D0C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3D0C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May 14, 2022</w:t>
            </w:r>
          </w:p>
        </w:tc>
      </w:tr>
    </w:tbl>
    <w:p w14:paraId="30338EB1" w14:textId="484EE088" w:rsidR="0081713F" w:rsidRPr="00CB188F" w:rsidRDefault="0081713F" w:rsidP="0081713F">
      <w:pPr>
        <w:rPr>
          <w:sz w:val="20"/>
          <w:szCs w:val="20"/>
        </w:rPr>
      </w:pPr>
    </w:p>
    <w:p w14:paraId="1659D539" w14:textId="748C41F8" w:rsidR="005B242E" w:rsidRPr="00CB188F" w:rsidRDefault="008101E7" w:rsidP="0081713F">
      <w:pPr>
        <w:rPr>
          <w:b/>
          <w:bCs/>
          <w:sz w:val="20"/>
          <w:szCs w:val="20"/>
        </w:rPr>
      </w:pPr>
      <w:r w:rsidRPr="00CB188F">
        <w:rPr>
          <w:b/>
          <w:bCs/>
          <w:sz w:val="20"/>
          <w:szCs w:val="20"/>
        </w:rPr>
        <w:t>Reason for TVR of FTE</w:t>
      </w:r>
      <w:r w:rsidR="00995FA3" w:rsidRPr="00CB188F">
        <w:rPr>
          <w:b/>
          <w:bCs/>
          <w:sz w:val="20"/>
          <w:szCs w:val="20"/>
        </w:rPr>
        <w:t xml:space="preserve"> (check the criteria that apply)</w:t>
      </w:r>
      <w:r w:rsidRPr="00CB188F">
        <w:rPr>
          <w:b/>
          <w:bCs/>
          <w:sz w:val="20"/>
          <w:szCs w:val="20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7"/>
        <w:gridCol w:w="4903"/>
      </w:tblGrid>
      <w:tr w:rsidR="005B242E" w:rsidRPr="00CB188F" w14:paraId="0A0760CB" w14:textId="77777777" w:rsidTr="005B242E">
        <w:tc>
          <w:tcPr>
            <w:tcW w:w="4447" w:type="dxa"/>
          </w:tcPr>
          <w:p w14:paraId="114B0468" w14:textId="77777777" w:rsidR="005B242E" w:rsidRDefault="005B242E" w:rsidP="005B242E">
            <w:pPr>
              <w:rPr>
                <w:sz w:val="20"/>
                <w:szCs w:val="20"/>
              </w:rPr>
            </w:pPr>
            <w:r w:rsidRPr="00CB188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61961B" wp14:editId="6A4CC17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33020</wp:posOffset>
                      </wp:positionV>
                      <wp:extent cx="135731" cy="85725"/>
                      <wp:effectExtent l="0" t="0" r="17145" b="158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731" cy="857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6806BCF" id="Oval 4" o:spid="_x0000_s1026" style="position:absolute;margin-left:-.5pt;margin-top:2.6pt;width:10.7pt;height: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" filled="f" strokecolor="#c00000" strokeweight="1pt">
                      <v:stroke joinstyle="miter"/>
                    </v:oval>
                  </w:pict>
                </mc:Fallback>
              </mc:AlternateContent>
            </w:r>
            <w:r w:rsidRPr="00CB188F">
              <w:rPr>
                <w:sz w:val="20"/>
                <w:szCs w:val="20"/>
              </w:rPr>
              <w:t xml:space="preserve"> </w:t>
            </w:r>
          </w:p>
          <w:p w14:paraId="536BAD6D" w14:textId="73DA1B02" w:rsidR="005B242E" w:rsidRPr="00CB188F" w:rsidRDefault="005B242E" w:rsidP="005B242E">
            <w:pPr>
              <w:rPr>
                <w:sz w:val="20"/>
                <w:szCs w:val="20"/>
              </w:rPr>
            </w:pPr>
            <w:r w:rsidRPr="00CB188F">
              <w:rPr>
                <w:sz w:val="20"/>
                <w:szCs w:val="20"/>
              </w:rPr>
              <w:t>diagnosed with COVID-19 and needing additional time to recover</w:t>
            </w:r>
          </w:p>
          <w:p w14:paraId="12F09CB1" w14:textId="77777777" w:rsidR="005B242E" w:rsidRPr="00CB188F" w:rsidRDefault="005B242E" w:rsidP="00CB188F">
            <w:pPr>
              <w:rPr>
                <w:sz w:val="20"/>
                <w:szCs w:val="20"/>
              </w:rPr>
            </w:pPr>
          </w:p>
        </w:tc>
        <w:tc>
          <w:tcPr>
            <w:tcW w:w="4903" w:type="dxa"/>
          </w:tcPr>
          <w:p w14:paraId="1E5EA37A" w14:textId="77777777" w:rsidR="005B242E" w:rsidRDefault="005B242E" w:rsidP="005B242E">
            <w:pPr>
              <w:rPr>
                <w:sz w:val="20"/>
                <w:szCs w:val="20"/>
              </w:rPr>
            </w:pPr>
            <w:r w:rsidRPr="00CB188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D3762C" wp14:editId="2DF1ACB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33020</wp:posOffset>
                      </wp:positionV>
                      <wp:extent cx="135731" cy="85725"/>
                      <wp:effectExtent l="0" t="0" r="17145" b="1587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731" cy="857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FC9A496" id="Oval 5" o:spid="_x0000_s1026" style="position:absolute;margin-left:-.1pt;margin-top:2.6pt;width:10.7pt;height: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" filled="f" strokecolor="#c00000" strokeweight="1pt">
                      <v:stroke joinstyle="miter"/>
                    </v:oval>
                  </w:pict>
                </mc:Fallback>
              </mc:AlternateContent>
            </w:r>
            <w:r w:rsidRPr="00CB188F">
              <w:rPr>
                <w:sz w:val="20"/>
                <w:szCs w:val="20"/>
              </w:rPr>
              <w:t xml:space="preserve"> </w:t>
            </w:r>
          </w:p>
          <w:p w14:paraId="539EE7C5" w14:textId="14588F6C" w:rsidR="005B242E" w:rsidRPr="00CB188F" w:rsidRDefault="005B242E" w:rsidP="005B242E">
            <w:pPr>
              <w:rPr>
                <w:sz w:val="20"/>
                <w:szCs w:val="20"/>
              </w:rPr>
            </w:pPr>
            <w:r w:rsidRPr="00CB188F">
              <w:rPr>
                <w:sz w:val="20"/>
                <w:szCs w:val="20"/>
              </w:rPr>
              <w:t>supporting a child, under the age of 18, with</w:t>
            </w:r>
            <w:r>
              <w:rPr>
                <w:sz w:val="20"/>
                <w:szCs w:val="20"/>
              </w:rPr>
              <w:t xml:space="preserve">  </w:t>
            </w:r>
            <w:r w:rsidR="00B87F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CB188F">
              <w:rPr>
                <w:sz w:val="20"/>
                <w:szCs w:val="20"/>
              </w:rPr>
              <w:t>remote K-12 learning</w:t>
            </w:r>
          </w:p>
          <w:p w14:paraId="7FA8CE82" w14:textId="77777777" w:rsidR="005B242E" w:rsidRPr="00CB188F" w:rsidRDefault="005B242E" w:rsidP="005B242E">
            <w:pPr>
              <w:rPr>
                <w:sz w:val="20"/>
                <w:szCs w:val="20"/>
              </w:rPr>
            </w:pPr>
          </w:p>
        </w:tc>
      </w:tr>
      <w:tr w:rsidR="005B242E" w:rsidRPr="00CB188F" w14:paraId="52267DD4" w14:textId="77777777" w:rsidTr="005B242E">
        <w:trPr>
          <w:trHeight w:val="800"/>
        </w:trPr>
        <w:tc>
          <w:tcPr>
            <w:tcW w:w="4447" w:type="dxa"/>
          </w:tcPr>
          <w:p w14:paraId="044B892A" w14:textId="4F15C773" w:rsidR="005B242E" w:rsidRDefault="005B242E" w:rsidP="005B242E">
            <w:pPr>
              <w:rPr>
                <w:sz w:val="20"/>
                <w:szCs w:val="20"/>
              </w:rPr>
            </w:pPr>
            <w:r w:rsidRPr="00CB188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B110B1" wp14:editId="0F00541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51753</wp:posOffset>
                      </wp:positionV>
                      <wp:extent cx="135731" cy="85725"/>
                      <wp:effectExtent l="0" t="0" r="17145" b="1587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731" cy="857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E5F3D7F" id="Oval 3" o:spid="_x0000_s1026" style="position:absolute;margin-left:-.5pt;margin-top:4.1pt;width:10.7pt;height: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" filled="f" strokecolor="#c00000" strokeweight="1pt">
                      <v:stroke joinstyle="miter"/>
                    </v:oval>
                  </w:pict>
                </mc:Fallback>
              </mc:AlternateContent>
            </w:r>
          </w:p>
          <w:p w14:paraId="4EA0C05B" w14:textId="4F0545EF" w:rsidR="005B242E" w:rsidRPr="00CB188F" w:rsidRDefault="005B242E" w:rsidP="005B242E">
            <w:pPr>
              <w:rPr>
                <w:sz w:val="20"/>
                <w:szCs w:val="20"/>
              </w:rPr>
            </w:pPr>
            <w:r w:rsidRPr="00CB188F">
              <w:rPr>
                <w:sz w:val="20"/>
                <w:szCs w:val="20"/>
              </w:rPr>
              <w:t xml:space="preserve">caring for a family member or household member diagnosed with COVID-19 who needs </w:t>
            </w:r>
            <w:r w:rsidR="00E1382D" w:rsidRPr="00CB188F">
              <w:rPr>
                <w:sz w:val="20"/>
                <w:szCs w:val="20"/>
              </w:rPr>
              <w:t>additional support</w:t>
            </w:r>
            <w:r w:rsidRPr="00CB188F">
              <w:rPr>
                <w:sz w:val="20"/>
                <w:szCs w:val="20"/>
              </w:rPr>
              <w:t xml:space="preserve"> for recovery</w:t>
            </w:r>
          </w:p>
          <w:p w14:paraId="31868E80" w14:textId="611FCEF4" w:rsidR="00E1382D" w:rsidRPr="00CB188F" w:rsidRDefault="00E1382D" w:rsidP="00CB188F">
            <w:pPr>
              <w:rPr>
                <w:sz w:val="20"/>
                <w:szCs w:val="20"/>
              </w:rPr>
            </w:pPr>
          </w:p>
        </w:tc>
        <w:tc>
          <w:tcPr>
            <w:tcW w:w="4903" w:type="dxa"/>
          </w:tcPr>
          <w:p w14:paraId="42CC1232" w14:textId="77777777" w:rsidR="005B242E" w:rsidRDefault="005B242E" w:rsidP="005B242E">
            <w:pPr>
              <w:rPr>
                <w:sz w:val="20"/>
                <w:szCs w:val="20"/>
              </w:rPr>
            </w:pPr>
            <w:r w:rsidRPr="00CB188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B13C58" wp14:editId="4D0C342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56991</wp:posOffset>
                      </wp:positionV>
                      <wp:extent cx="135731" cy="85725"/>
                      <wp:effectExtent l="0" t="0" r="17145" b="1587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731" cy="857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1EB992C" id="Oval 6" o:spid="_x0000_s1026" style="position:absolute;margin-left:-.1pt;margin-top:4.5pt;width:10.7pt;height: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" filled="f" strokecolor="#c00000" strokeweight="1pt">
                      <v:stroke joinstyle="miter"/>
                    </v:oval>
                  </w:pict>
                </mc:Fallback>
              </mc:AlternateContent>
            </w:r>
            <w:r w:rsidRPr="00CB188F">
              <w:rPr>
                <w:sz w:val="20"/>
                <w:szCs w:val="20"/>
              </w:rPr>
              <w:t xml:space="preserve"> </w:t>
            </w:r>
          </w:p>
          <w:p w14:paraId="5819001F" w14:textId="04D38CC5" w:rsidR="005B242E" w:rsidRPr="00CB188F" w:rsidRDefault="005B242E" w:rsidP="005B242E">
            <w:pPr>
              <w:rPr>
                <w:sz w:val="20"/>
                <w:szCs w:val="20"/>
              </w:rPr>
            </w:pPr>
            <w:r w:rsidRPr="00CB188F">
              <w:rPr>
                <w:sz w:val="20"/>
                <w:szCs w:val="20"/>
              </w:rPr>
              <w:t>caring for a child whose place of care is closed</w:t>
            </w:r>
          </w:p>
        </w:tc>
      </w:tr>
    </w:tbl>
    <w:p w14:paraId="65901428" w14:textId="63623C84" w:rsidR="0081713F" w:rsidRPr="005175B3" w:rsidRDefault="0081713F" w:rsidP="0081713F">
      <w:pPr>
        <w:pBdr>
          <w:bottom w:val="single" w:sz="12" w:space="1" w:color="auto"/>
        </w:pBdr>
        <w:rPr>
          <w:color w:val="C00000"/>
          <w:sz w:val="20"/>
          <w:szCs w:val="20"/>
        </w:rPr>
      </w:pPr>
    </w:p>
    <w:p w14:paraId="5AF2569E" w14:textId="5F89780D" w:rsidR="005B242E" w:rsidRPr="00AA7D7B" w:rsidRDefault="005B242E">
      <w:pPr>
        <w:rPr>
          <w:b/>
          <w:bCs/>
          <w:sz w:val="20"/>
          <w:szCs w:val="20"/>
        </w:rPr>
      </w:pPr>
      <w:r w:rsidRPr="005175B3">
        <w:rPr>
          <w:b/>
          <w:bCs/>
          <w:sz w:val="20"/>
          <w:szCs w:val="20"/>
        </w:rPr>
        <w:t>I acknowledge that I am aware that the temporary and voluntary reduction of FTE may impact my benefits</w:t>
      </w:r>
      <w:r w:rsidR="00E1382D">
        <w:rPr>
          <w:b/>
          <w:bCs/>
          <w:sz w:val="20"/>
          <w:szCs w:val="20"/>
        </w:rPr>
        <w:t>, timeline toward eligibility for sabbatical leave,</w:t>
      </w:r>
      <w:r w:rsidRPr="005175B3">
        <w:rPr>
          <w:b/>
          <w:bCs/>
          <w:sz w:val="20"/>
          <w:szCs w:val="20"/>
        </w:rPr>
        <w:t xml:space="preserve"> and am familiar with the relevant policies and have been advised to discuss any other questions with HR Benefits. </w:t>
      </w:r>
    </w:p>
    <w:p w14:paraId="622AE42C" w14:textId="3D6642EF" w:rsidR="005B242E" w:rsidRDefault="005B242E">
      <w:pPr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</w:t>
      </w:r>
    </w:p>
    <w:p w14:paraId="17229083" w14:textId="4C8A89FA" w:rsidR="005B242E" w:rsidRDefault="005B242E">
      <w:pPr>
        <w:rPr>
          <w:sz w:val="20"/>
          <w:szCs w:val="20"/>
        </w:rPr>
      </w:pPr>
      <w:r>
        <w:rPr>
          <w:sz w:val="20"/>
          <w:szCs w:val="20"/>
        </w:rPr>
        <w:t>Faculty Member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14:paraId="1EDE2BFA" w14:textId="4C49E565" w:rsidR="005B242E" w:rsidRDefault="005B242E">
      <w:pPr>
        <w:rPr>
          <w:sz w:val="20"/>
          <w:szCs w:val="20"/>
        </w:rPr>
      </w:pPr>
    </w:p>
    <w:p w14:paraId="49F229C9" w14:textId="391B3652" w:rsidR="005B242E" w:rsidRDefault="005B242E">
      <w:pPr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</w:t>
      </w:r>
    </w:p>
    <w:p w14:paraId="60D0E090" w14:textId="0D9F7369" w:rsidR="005B242E" w:rsidRPr="00CB188F" w:rsidRDefault="005B242E">
      <w:pPr>
        <w:rPr>
          <w:sz w:val="20"/>
          <w:szCs w:val="20"/>
        </w:rPr>
      </w:pPr>
      <w:r>
        <w:rPr>
          <w:sz w:val="20"/>
          <w:szCs w:val="20"/>
        </w:rPr>
        <w:t>Chair/Director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Provost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sectPr w:rsidR="005B242E" w:rsidRPr="00CB188F" w:rsidSect="004865E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F13A6" w14:textId="77777777" w:rsidR="00F87F2D" w:rsidRDefault="00F87F2D" w:rsidP="005B242E">
      <w:r>
        <w:separator/>
      </w:r>
    </w:p>
  </w:endnote>
  <w:endnote w:type="continuationSeparator" w:id="0">
    <w:p w14:paraId="2D6BDC6D" w14:textId="77777777" w:rsidR="00F87F2D" w:rsidRDefault="00F87F2D" w:rsidP="005B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851B9" w14:textId="77777777" w:rsidR="00F87F2D" w:rsidRDefault="00F87F2D" w:rsidP="005B242E">
      <w:r>
        <w:separator/>
      </w:r>
    </w:p>
  </w:footnote>
  <w:footnote w:type="continuationSeparator" w:id="0">
    <w:p w14:paraId="38E34C12" w14:textId="77777777" w:rsidR="00F87F2D" w:rsidRDefault="00F87F2D" w:rsidP="005B2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E3951" w14:textId="093916E6" w:rsidR="005B242E" w:rsidRDefault="005B242E" w:rsidP="007C457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13F"/>
    <w:rsid w:val="001B0DA5"/>
    <w:rsid w:val="00263254"/>
    <w:rsid w:val="002A5192"/>
    <w:rsid w:val="003D0C17"/>
    <w:rsid w:val="003F0243"/>
    <w:rsid w:val="00413DF2"/>
    <w:rsid w:val="004865E2"/>
    <w:rsid w:val="005175B3"/>
    <w:rsid w:val="005B242E"/>
    <w:rsid w:val="00622904"/>
    <w:rsid w:val="006C485A"/>
    <w:rsid w:val="007C457A"/>
    <w:rsid w:val="008101E7"/>
    <w:rsid w:val="0081713F"/>
    <w:rsid w:val="008B3A8F"/>
    <w:rsid w:val="00995FA3"/>
    <w:rsid w:val="00A57BDB"/>
    <w:rsid w:val="00AA7D7B"/>
    <w:rsid w:val="00B87F6C"/>
    <w:rsid w:val="00BB7188"/>
    <w:rsid w:val="00BC3BDE"/>
    <w:rsid w:val="00CB188F"/>
    <w:rsid w:val="00D21CD1"/>
    <w:rsid w:val="00D923D1"/>
    <w:rsid w:val="00E1382D"/>
    <w:rsid w:val="00E303FE"/>
    <w:rsid w:val="00E9585B"/>
    <w:rsid w:val="00F87F2D"/>
    <w:rsid w:val="00FB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7A8E1"/>
  <w15:chartTrackingRefBased/>
  <w15:docId w15:val="{89EC67EA-93FE-6644-B835-AD5249B6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18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B718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5B24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42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B24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42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 Rodriguez</dc:creator>
  <cp:keywords/>
  <dc:description/>
  <cp:lastModifiedBy>Barbara Rodriguez</cp:lastModifiedBy>
  <cp:revision>5</cp:revision>
  <dcterms:created xsi:type="dcterms:W3CDTF">2021-09-22T13:50:00Z</dcterms:created>
  <dcterms:modified xsi:type="dcterms:W3CDTF">2021-09-22T14:21:00Z</dcterms:modified>
</cp:coreProperties>
</file>